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159" w:line="192" w:lineRule="auto"/>
        <w:ind w:left="103" w:right="816.6141732283467" w:firstLine="0"/>
        <w:jc w:val="center"/>
        <w:rPr>
          <w:sz w:val="28"/>
          <w:szCs w:val="28"/>
        </w:rPr>
      </w:pPr>
      <w:bookmarkStart w:colFirst="0" w:colLast="0" w:name="_1i2hqfarmd1y" w:id="0"/>
      <w:bookmarkEnd w:id="0"/>
      <w:r w:rsidDel="00000000" w:rsidR="00000000" w:rsidRPr="00000000">
        <w:rPr>
          <w:color w:val="231f20"/>
          <w:sz w:val="28"/>
          <w:szCs w:val="28"/>
          <w:rtl w:val="0"/>
        </w:rPr>
        <w:t xml:space="preserve">Suitable locations: Margate Main Sands, Joss Bay, Ramsgate, Minnis Bay </w:t>
      </w:r>
      <w:r w:rsidDel="00000000" w:rsidR="00000000" w:rsidRPr="00000000">
        <w:rPr>
          <w:rtl w:val="0"/>
        </w:rPr>
      </w:r>
    </w:p>
    <w:p w:rsidR="00000000" w:rsidDel="00000000" w:rsidP="00000000" w:rsidRDefault="00000000" w:rsidRPr="00000000" w14:paraId="00000002">
      <w:pPr>
        <w:rPr>
          <w:b w:val="1"/>
          <w:sz w:val="20"/>
          <w:szCs w:val="20"/>
        </w:rPr>
      </w:pPr>
      <w:r w:rsidDel="00000000" w:rsidR="00000000" w:rsidRPr="00000000">
        <w:rPr>
          <w:rtl w:val="0"/>
        </w:rPr>
      </w:r>
    </w:p>
    <w:p w:rsidR="00000000" w:rsidDel="00000000" w:rsidP="00000000" w:rsidRDefault="00000000" w:rsidRPr="00000000" w14:paraId="00000003">
      <w:pPr>
        <w:rPr>
          <w:b w:val="1"/>
          <w:sz w:val="20"/>
          <w:szCs w:val="20"/>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b w:val="1"/>
          <w:sz w:val="34"/>
          <w:szCs w:val="34"/>
          <w:u w:val="single"/>
          <w:rtl w:val="0"/>
        </w:rPr>
        <w:t xml:space="preserve">Try a Turner</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6686550</wp:posOffset>
                </wp:positionH>
                <wp:positionV relativeFrom="paragraph">
                  <wp:posOffset>152400</wp:posOffset>
                </wp:positionV>
                <wp:extent cx="581025" cy="552450"/>
                <wp:effectExtent b="12700" l="12700" r="12700" t="12700"/>
                <wp:wrapNone/>
                <wp:docPr id="1" name=""/>
                <a:graphic>
                  <a:graphicData uri="http://schemas.microsoft.com/office/word/2010/wordprocessingGroup">
                    <wpg:wgp>
                      <wpg:cNvGrpSpPr/>
                      <wpg:grpSpPr>
                        <a:xfrm>
                          <a:off x="5084380" y="3503140"/>
                          <a:ext cx="581025" cy="552450"/>
                          <a:chOff x="5084380" y="3503140"/>
                          <a:chExt cx="751840" cy="553720"/>
                        </a:xfrm>
                      </wpg:grpSpPr>
                      <wpg:grpSp>
                        <wpg:cNvGrpSpPr/>
                        <wpg:grpSpPr>
                          <a:xfrm>
                            <a:off x="5084380" y="3503140"/>
                            <a:ext cx="751840" cy="553720"/>
                            <a:chOff x="0" y="0"/>
                            <a:chExt cx="751840" cy="553720"/>
                          </a:xfrm>
                        </wpg:grpSpPr>
                        <wps:wsp>
                          <wps:cNvSpPr/>
                          <wps:cNvPr id="3" name="Shape 3"/>
                          <wps:spPr>
                            <a:xfrm>
                              <a:off x="0" y="0"/>
                              <a:ext cx="751825" cy="553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51840" cy="553720"/>
                            </a:xfrm>
                            <a:prstGeom prst="rect">
                              <a:avLst/>
                            </a:prstGeom>
                            <a:solidFill>
                              <a:srgbClr val="EC58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71755" y="53340"/>
                              <a:ext cx="444500" cy="444500"/>
                            </a:xfrm>
                            <a:custGeom>
                              <a:rect b="b" l="l" r="r" t="t"/>
                              <a:pathLst>
                                <a:path extrusionOk="0" h="444500" w="444500">
                                  <a:moveTo>
                                    <a:pt x="222250" y="0"/>
                                  </a:moveTo>
                                  <a:lnTo>
                                    <a:pt x="177165" y="4445"/>
                                  </a:lnTo>
                                  <a:lnTo>
                                    <a:pt x="135255" y="17780"/>
                                  </a:lnTo>
                                  <a:lnTo>
                                    <a:pt x="97790" y="38100"/>
                                  </a:lnTo>
                                  <a:lnTo>
                                    <a:pt x="64770" y="65404"/>
                                  </a:lnTo>
                                  <a:lnTo>
                                    <a:pt x="37465" y="97790"/>
                                  </a:lnTo>
                                  <a:lnTo>
                                    <a:pt x="17145" y="135890"/>
                                  </a:lnTo>
                                  <a:lnTo>
                                    <a:pt x="4445" y="177800"/>
                                  </a:lnTo>
                                  <a:lnTo>
                                    <a:pt x="0" y="222250"/>
                                  </a:lnTo>
                                  <a:lnTo>
                                    <a:pt x="4445" y="267335"/>
                                  </a:lnTo>
                                  <a:lnTo>
                                    <a:pt x="17145" y="308610"/>
                                  </a:lnTo>
                                  <a:lnTo>
                                    <a:pt x="37465" y="346710"/>
                                  </a:lnTo>
                                  <a:lnTo>
                                    <a:pt x="64770" y="379730"/>
                                  </a:lnTo>
                                  <a:lnTo>
                                    <a:pt x="97790" y="406400"/>
                                  </a:lnTo>
                                  <a:lnTo>
                                    <a:pt x="135255" y="427355"/>
                                  </a:lnTo>
                                  <a:lnTo>
                                    <a:pt x="177165" y="440055"/>
                                  </a:lnTo>
                                  <a:lnTo>
                                    <a:pt x="222250" y="444500"/>
                                  </a:lnTo>
                                  <a:lnTo>
                                    <a:pt x="266700" y="440055"/>
                                  </a:lnTo>
                                  <a:lnTo>
                                    <a:pt x="308610" y="427355"/>
                                  </a:lnTo>
                                  <a:lnTo>
                                    <a:pt x="346075" y="406400"/>
                                  </a:lnTo>
                                  <a:lnTo>
                                    <a:pt x="379095" y="379730"/>
                                  </a:lnTo>
                                  <a:lnTo>
                                    <a:pt x="406400" y="346710"/>
                                  </a:lnTo>
                                  <a:lnTo>
                                    <a:pt x="426720" y="308610"/>
                                  </a:lnTo>
                                  <a:lnTo>
                                    <a:pt x="439420" y="267335"/>
                                  </a:lnTo>
                                  <a:lnTo>
                                    <a:pt x="444500" y="222250"/>
                                  </a:lnTo>
                                  <a:lnTo>
                                    <a:pt x="439420" y="177800"/>
                                  </a:lnTo>
                                  <a:lnTo>
                                    <a:pt x="426720" y="135890"/>
                                  </a:lnTo>
                                  <a:lnTo>
                                    <a:pt x="406400" y="97790"/>
                                  </a:lnTo>
                                  <a:lnTo>
                                    <a:pt x="379095" y="65404"/>
                                  </a:lnTo>
                                  <a:lnTo>
                                    <a:pt x="346075" y="38100"/>
                                  </a:lnTo>
                                  <a:lnTo>
                                    <a:pt x="308610" y="17780"/>
                                  </a:lnTo>
                                  <a:lnTo>
                                    <a:pt x="266700" y="4445"/>
                                  </a:lnTo>
                                  <a:lnTo>
                                    <a:pt x="222250" y="0"/>
                                  </a:lnTo>
                                  <a:close/>
                                </a:path>
                              </a:pathLst>
                            </a:custGeom>
                            <a:solidFill>
                              <a:srgbClr val="FFFFFF"/>
                            </a:solidFill>
                            <a:ln>
                              <a:noFill/>
                            </a:ln>
                          </wps:spPr>
                          <wps:bodyPr anchorCtr="0" anchor="ctr" bIns="91425" lIns="91425" spcFirstLastPara="1" rIns="91425" wrap="square" tIns="91425">
                            <a:noAutofit/>
                          </wps:bodyPr>
                        </wps:wsp>
                        <wps:wsp>
                          <wps:cNvSpPr/>
                          <wps:cNvPr id="6" name="Shape 6"/>
                          <wps:spPr>
                            <a:xfrm>
                              <a:off x="0" y="0"/>
                              <a:ext cx="751840" cy="553720"/>
                            </a:xfrm>
                            <a:custGeom>
                              <a:rect b="b" l="l" r="r" t="t"/>
                              <a:pathLst>
                                <a:path extrusionOk="0" h="553720" w="751840">
                                  <a:moveTo>
                                    <a:pt x="0" y="0"/>
                                  </a:moveTo>
                                  <a:lnTo>
                                    <a:pt x="0" y="553720"/>
                                  </a:lnTo>
                                  <a:lnTo>
                                    <a:pt x="751840" y="553720"/>
                                  </a:lnTo>
                                  <a:lnTo>
                                    <a:pt x="751840" y="0"/>
                                  </a:lnTo>
                                  <a:close/>
                                </a:path>
                              </a:pathLst>
                            </a:custGeom>
                            <a:solidFill>
                              <a:srgbClr val="FFFFFF"/>
                            </a:solidFill>
                            <a:ln>
                              <a:noFill/>
                            </a:ln>
                          </wps:spPr>
                          <wps:txbx>
                            <w:txbxContent>
                              <w:p w:rsidR="00000000" w:rsidDel="00000000" w:rsidP="00000000" w:rsidRDefault="00000000" w:rsidRPr="00000000">
                                <w:pPr>
                                  <w:spacing w:after="0" w:before="245" w:line="240"/>
                                  <w:ind w:left="193.99999618530273" w:right="0" w:firstLine="193.99999618530273"/>
                                  <w:jc w:val="left"/>
                                  <w:textDirection w:val="btLr"/>
                                </w:pPr>
                                <w:r w:rsidDel="00000000" w:rsidR="00000000" w:rsidRPr="00000000">
                                  <w:rPr>
                                    <w:rFonts w:ascii="Arial" w:cs="Arial" w:eastAsia="Arial" w:hAnsi="Arial"/>
                                    <w:b w:val="1"/>
                                    <w:i w:val="0"/>
                                    <w:smallCaps w:val="0"/>
                                    <w:strike w:val="0"/>
                                    <w:color w:val="231f20"/>
                                    <w:sz w:val="32"/>
                                    <w:vertAlign w:val="baseline"/>
                                  </w:rPr>
                                  <w:t xml:space="preserve">KS2</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6686550</wp:posOffset>
                </wp:positionH>
                <wp:positionV relativeFrom="paragraph">
                  <wp:posOffset>152400</wp:posOffset>
                </wp:positionV>
                <wp:extent cx="581025" cy="552450"/>
                <wp:effectExtent b="12700" l="12700" r="12700" t="1270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81025" cy="552450"/>
                        </a:xfrm>
                        <a:prstGeom prst="rect"/>
                        <a:ln w="12700">
                          <a:solidFill>
                            <a:srgbClr val="000000"/>
                          </a:solidFill>
                          <a:prstDash val="solid"/>
                        </a:ln>
                      </pic:spPr>
                    </pic:pic>
                  </a:graphicData>
                </a:graphic>
              </wp:anchor>
            </w:drawing>
          </mc:Fallback>
        </mc:AlternateContent>
      </w:r>
    </w:p>
    <w:p w:rsidR="00000000" w:rsidDel="00000000" w:rsidP="00000000" w:rsidRDefault="00000000" w:rsidRPr="00000000" w14:paraId="00000007">
      <w:pPr>
        <w:spacing w:before="44" w:lineRule="auto"/>
        <w:ind w:left="1251" w:right="0" w:firstLine="0"/>
        <w:jc w:val="left"/>
        <w:rPr>
          <w:b w:val="1"/>
          <w:sz w:val="36"/>
          <w:szCs w:val="36"/>
        </w:rPr>
      </w:pPr>
      <w:r w:rsidDel="00000000" w:rsidR="00000000" w:rsidRPr="00000000">
        <w:rPr>
          <w:b w:val="1"/>
          <w:color w:val="ec5899"/>
          <w:sz w:val="36"/>
          <w:szCs w:val="36"/>
          <w:rtl w:val="0"/>
        </w:rPr>
        <w:t xml:space="preserve">Learning Outcomes</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1251" w:right="198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After taking part in this activity children will have an understanding of artistic techniques for depicting clouds and sky, together with a deeper appreciation of the art of JMW Turner.</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6696075</wp:posOffset>
                </wp:positionH>
                <wp:positionV relativeFrom="paragraph">
                  <wp:posOffset>476250</wp:posOffset>
                </wp:positionV>
                <wp:extent cx="561975" cy="957114"/>
                <wp:effectExtent b="12700" l="12700" r="12700" t="12700"/>
                <wp:wrapNone/>
                <wp:docPr id="3" name=""/>
                <a:graphic>
                  <a:graphicData uri="http://schemas.microsoft.com/office/word/2010/wordprocessingGroup">
                    <wpg:wgp>
                      <wpg:cNvGrpSpPr/>
                      <wpg:grpSpPr>
                        <a:xfrm>
                          <a:off x="5084375" y="3503150"/>
                          <a:ext cx="561975" cy="957114"/>
                          <a:chOff x="5084375" y="3503150"/>
                          <a:chExt cx="593338" cy="1017757"/>
                        </a:xfrm>
                      </wpg:grpSpPr>
                      <wpg:grpSp>
                        <wpg:cNvGrpSpPr/>
                        <wpg:grpSpPr>
                          <a:xfrm>
                            <a:off x="5084375" y="3503150"/>
                            <a:ext cx="593338" cy="1017757"/>
                            <a:chOff x="-5" y="10"/>
                            <a:chExt cx="516260" cy="1425829"/>
                          </a:xfrm>
                        </wpg:grpSpPr>
                        <wps:wsp>
                          <wps:cNvSpPr/>
                          <wps:cNvPr id="5" name="Shape 5"/>
                          <wps:spPr>
                            <a:xfrm>
                              <a:off x="71755" y="53340"/>
                              <a:ext cx="444500" cy="444500"/>
                            </a:xfrm>
                            <a:custGeom>
                              <a:rect b="b" l="l" r="r" t="t"/>
                              <a:pathLst>
                                <a:path extrusionOk="0" h="444500" w="444500">
                                  <a:moveTo>
                                    <a:pt x="222250" y="0"/>
                                  </a:moveTo>
                                  <a:lnTo>
                                    <a:pt x="177165" y="4445"/>
                                  </a:lnTo>
                                  <a:lnTo>
                                    <a:pt x="135255" y="17780"/>
                                  </a:lnTo>
                                  <a:lnTo>
                                    <a:pt x="97790" y="38100"/>
                                  </a:lnTo>
                                  <a:lnTo>
                                    <a:pt x="64770" y="65404"/>
                                  </a:lnTo>
                                  <a:lnTo>
                                    <a:pt x="37465" y="97790"/>
                                  </a:lnTo>
                                  <a:lnTo>
                                    <a:pt x="17145" y="135890"/>
                                  </a:lnTo>
                                  <a:lnTo>
                                    <a:pt x="4445" y="177800"/>
                                  </a:lnTo>
                                  <a:lnTo>
                                    <a:pt x="0" y="222250"/>
                                  </a:lnTo>
                                  <a:lnTo>
                                    <a:pt x="4445" y="267335"/>
                                  </a:lnTo>
                                  <a:lnTo>
                                    <a:pt x="17145" y="308610"/>
                                  </a:lnTo>
                                  <a:lnTo>
                                    <a:pt x="37465" y="346710"/>
                                  </a:lnTo>
                                  <a:lnTo>
                                    <a:pt x="64770" y="379730"/>
                                  </a:lnTo>
                                  <a:lnTo>
                                    <a:pt x="97790" y="406400"/>
                                  </a:lnTo>
                                  <a:lnTo>
                                    <a:pt x="135255" y="427355"/>
                                  </a:lnTo>
                                  <a:lnTo>
                                    <a:pt x="177165" y="440055"/>
                                  </a:lnTo>
                                  <a:lnTo>
                                    <a:pt x="222250" y="444500"/>
                                  </a:lnTo>
                                  <a:lnTo>
                                    <a:pt x="266700" y="440055"/>
                                  </a:lnTo>
                                  <a:lnTo>
                                    <a:pt x="308610" y="427355"/>
                                  </a:lnTo>
                                  <a:lnTo>
                                    <a:pt x="346075" y="406400"/>
                                  </a:lnTo>
                                  <a:lnTo>
                                    <a:pt x="379095" y="379730"/>
                                  </a:lnTo>
                                  <a:lnTo>
                                    <a:pt x="406400" y="346710"/>
                                  </a:lnTo>
                                  <a:lnTo>
                                    <a:pt x="426720" y="308610"/>
                                  </a:lnTo>
                                  <a:lnTo>
                                    <a:pt x="439420" y="267335"/>
                                  </a:lnTo>
                                  <a:lnTo>
                                    <a:pt x="444500" y="222250"/>
                                  </a:lnTo>
                                  <a:lnTo>
                                    <a:pt x="439420" y="177800"/>
                                  </a:lnTo>
                                  <a:lnTo>
                                    <a:pt x="426720" y="135890"/>
                                  </a:lnTo>
                                  <a:lnTo>
                                    <a:pt x="406400" y="97790"/>
                                  </a:lnTo>
                                  <a:lnTo>
                                    <a:pt x="379095" y="65404"/>
                                  </a:lnTo>
                                  <a:lnTo>
                                    <a:pt x="346075" y="38100"/>
                                  </a:lnTo>
                                  <a:lnTo>
                                    <a:pt x="308610" y="17780"/>
                                  </a:lnTo>
                                  <a:lnTo>
                                    <a:pt x="266700" y="4445"/>
                                  </a:lnTo>
                                  <a:lnTo>
                                    <a:pt x="222250" y="0"/>
                                  </a:lnTo>
                                  <a:close/>
                                </a:path>
                              </a:pathLst>
                            </a:custGeom>
                            <a:solidFill>
                              <a:srgbClr val="FFFFFF"/>
                            </a:solidFill>
                            <a:ln>
                              <a:noFill/>
                            </a:ln>
                          </wps:spPr>
                          <wps:bodyPr anchorCtr="0" anchor="ctr" bIns="91425" lIns="91425" spcFirstLastPara="1" rIns="91425" wrap="square" tIns="91425">
                            <a:noAutofit/>
                          </wps:bodyPr>
                        </wps:wsp>
                        <wps:wsp>
                          <wps:cNvSpPr/>
                          <wps:cNvPr id="6" name="Shape 6"/>
                          <wps:spPr>
                            <a:xfrm>
                              <a:off x="-5" y="10"/>
                              <a:ext cx="366522" cy="1425829"/>
                            </a:xfrm>
                            <a:custGeom>
                              <a:rect b="b" l="l" r="r" t="t"/>
                              <a:pathLst>
                                <a:path extrusionOk="0" h="553720" w="751840">
                                  <a:moveTo>
                                    <a:pt x="0" y="0"/>
                                  </a:moveTo>
                                  <a:lnTo>
                                    <a:pt x="0" y="553720"/>
                                  </a:lnTo>
                                  <a:lnTo>
                                    <a:pt x="751840" y="553720"/>
                                  </a:lnTo>
                                  <a:lnTo>
                                    <a:pt x="751840" y="0"/>
                                  </a:lnTo>
                                  <a:close/>
                                </a:path>
                              </a:pathLst>
                            </a:custGeom>
                            <a:solidFill>
                              <a:srgbClr val="FFFFFF"/>
                            </a:solidFill>
                            <a:ln>
                              <a:noFill/>
                            </a:ln>
                          </wps:spPr>
                          <wps:txbx>
                            <w:txbxContent>
                              <w:p w:rsidR="00000000" w:rsidDel="00000000" w:rsidP="00000000" w:rsidRDefault="00000000" w:rsidRPr="00000000">
                                <w:pPr>
                                  <w:spacing w:after="0" w:before="245" w:line="240"/>
                                  <w:ind w:left="193.99999618530273" w:right="0" w:firstLine="193.99999618530273"/>
                                  <w:jc w:val="left"/>
                                  <w:textDirection w:val="btLr"/>
                                </w:pPr>
                                <w:r w:rsidDel="00000000" w:rsidR="00000000" w:rsidRPr="00000000">
                                  <w:rPr>
                                    <w:rFonts w:ascii="Arial" w:cs="Arial" w:eastAsia="Arial" w:hAnsi="Arial"/>
                                    <w:b w:val="1"/>
                                    <w:i w:val="0"/>
                                    <w:smallCaps w:val="0"/>
                                    <w:strike w:val="0"/>
                                    <w:color w:val="231f20"/>
                                    <w:sz w:val="32"/>
                                    <w:vertAlign w:val="baseline"/>
                                  </w:rPr>
                                  <w:t xml:space="preserve">ART</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6696075</wp:posOffset>
                </wp:positionH>
                <wp:positionV relativeFrom="paragraph">
                  <wp:posOffset>476250</wp:posOffset>
                </wp:positionV>
                <wp:extent cx="561975" cy="957114"/>
                <wp:effectExtent b="12700" l="12700" r="12700" t="1270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61975" cy="957114"/>
                        </a:xfrm>
                        <a:prstGeom prst="rect"/>
                        <a:ln w="12700">
                          <a:solidFill>
                            <a:srgbClr val="000000"/>
                          </a:solidFill>
                          <a:prstDash val="solid"/>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ind w:firstLine="1251"/>
        <w:rPr/>
      </w:pPr>
      <w:r w:rsidDel="00000000" w:rsidR="00000000" w:rsidRPr="00000000">
        <w:rPr>
          <w:color w:val="ec5899"/>
          <w:rtl w:val="0"/>
        </w:rPr>
        <w:t xml:space="preserve">JMW Turner</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3410432</wp:posOffset>
            </wp:positionH>
            <wp:positionV relativeFrom="paragraph">
              <wp:posOffset>39620</wp:posOffset>
            </wp:positionV>
            <wp:extent cx="3126270" cy="2684564"/>
            <wp:effectExtent b="0" l="0" r="0" t="0"/>
            <wp:wrapNone/>
            <wp:docPr descr="Cartoon image of a lady in a blue jacket holding a paintbrush in her left hand and a paint wheel in her right hand, stood in from of a paint easel on the beach " id="4" name="image1.png"/>
            <a:graphic>
              <a:graphicData uri="http://schemas.openxmlformats.org/drawingml/2006/picture">
                <pic:pic>
                  <pic:nvPicPr>
                    <pic:cNvPr descr="Cartoon image of a lady in a blue jacket holding a paintbrush in her left hand and a paint wheel in her right hand, stood in from of a paint easel on the beach " id="0" name="image1.png"/>
                    <pic:cNvPicPr preferRelativeResize="0"/>
                  </pic:nvPicPr>
                  <pic:blipFill>
                    <a:blip r:embed="rId8"/>
                    <a:srcRect b="0" l="0" r="0" t="0"/>
                    <a:stretch>
                      <a:fillRect/>
                    </a:stretch>
                  </pic:blipFill>
                  <pic:spPr>
                    <a:xfrm>
                      <a:off x="0" y="0"/>
                      <a:ext cx="3126270" cy="2684564"/>
                    </a:xfrm>
                    <a:prstGeom prst="rect"/>
                    <a:ln/>
                  </pic:spPr>
                </pic:pic>
              </a:graphicData>
            </a:graphic>
          </wp:anchor>
        </w:drawing>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9" w:lineRule="auto"/>
        <w:ind w:left="1251" w:right="612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Joseph Mallord William Turner was born in London in 1775. He was described by the art critic John Ruskin as ‘the greatest of the age’.</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251" w:right="67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Turner was unusual because he painted outdoors when many of his contemporaries remained in their studios. He would paint at different times of day and in all weathers, revelling in reproducing sunrises, sunsets, mist, rain and snow. He once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6696075</wp:posOffset>
                </wp:positionH>
                <wp:positionV relativeFrom="paragraph">
                  <wp:posOffset>57150</wp:posOffset>
                </wp:positionV>
                <wp:extent cx="561975" cy="4249936"/>
                <wp:effectExtent b="12700" l="12700" r="12700" t="12700"/>
                <wp:wrapNone/>
                <wp:docPr id="2" name=""/>
                <a:graphic>
                  <a:graphicData uri="http://schemas.microsoft.com/office/word/2010/wordprocessingGroup">
                    <wpg:wgp>
                      <wpg:cNvGrpSpPr/>
                      <wpg:grpSpPr>
                        <a:xfrm>
                          <a:off x="5084375" y="2496150"/>
                          <a:ext cx="561975" cy="4249936"/>
                          <a:chOff x="5084375" y="2496150"/>
                          <a:chExt cx="593338" cy="4586822"/>
                        </a:xfrm>
                      </wpg:grpSpPr>
                      <wpg:grpSp>
                        <wpg:cNvGrpSpPr/>
                        <wpg:grpSpPr>
                          <a:xfrm>
                            <a:off x="5084375" y="2496150"/>
                            <a:ext cx="593338" cy="4586822"/>
                            <a:chOff x="-5" y="-1410749"/>
                            <a:chExt cx="516260" cy="6425921"/>
                          </a:xfrm>
                        </wpg:grpSpPr>
                        <wps:wsp>
                          <wps:cNvSpPr/>
                          <wps:cNvPr id="5" name="Shape 5"/>
                          <wps:spPr>
                            <a:xfrm>
                              <a:off x="71755" y="53340"/>
                              <a:ext cx="444500" cy="444500"/>
                            </a:xfrm>
                            <a:custGeom>
                              <a:rect b="b" l="l" r="r" t="t"/>
                              <a:pathLst>
                                <a:path extrusionOk="0" h="444500" w="444500">
                                  <a:moveTo>
                                    <a:pt x="222250" y="0"/>
                                  </a:moveTo>
                                  <a:lnTo>
                                    <a:pt x="177165" y="4445"/>
                                  </a:lnTo>
                                  <a:lnTo>
                                    <a:pt x="135255" y="17780"/>
                                  </a:lnTo>
                                  <a:lnTo>
                                    <a:pt x="97790" y="38100"/>
                                  </a:lnTo>
                                  <a:lnTo>
                                    <a:pt x="64770" y="65404"/>
                                  </a:lnTo>
                                  <a:lnTo>
                                    <a:pt x="37465" y="97790"/>
                                  </a:lnTo>
                                  <a:lnTo>
                                    <a:pt x="17145" y="135890"/>
                                  </a:lnTo>
                                  <a:lnTo>
                                    <a:pt x="4445" y="177800"/>
                                  </a:lnTo>
                                  <a:lnTo>
                                    <a:pt x="0" y="222250"/>
                                  </a:lnTo>
                                  <a:lnTo>
                                    <a:pt x="4445" y="267335"/>
                                  </a:lnTo>
                                  <a:lnTo>
                                    <a:pt x="17145" y="308610"/>
                                  </a:lnTo>
                                  <a:lnTo>
                                    <a:pt x="37465" y="346710"/>
                                  </a:lnTo>
                                  <a:lnTo>
                                    <a:pt x="64770" y="379730"/>
                                  </a:lnTo>
                                  <a:lnTo>
                                    <a:pt x="97790" y="406400"/>
                                  </a:lnTo>
                                  <a:lnTo>
                                    <a:pt x="135255" y="427355"/>
                                  </a:lnTo>
                                  <a:lnTo>
                                    <a:pt x="177165" y="440055"/>
                                  </a:lnTo>
                                  <a:lnTo>
                                    <a:pt x="222250" y="444500"/>
                                  </a:lnTo>
                                  <a:lnTo>
                                    <a:pt x="266700" y="440055"/>
                                  </a:lnTo>
                                  <a:lnTo>
                                    <a:pt x="308610" y="427355"/>
                                  </a:lnTo>
                                  <a:lnTo>
                                    <a:pt x="346075" y="406400"/>
                                  </a:lnTo>
                                  <a:lnTo>
                                    <a:pt x="379095" y="379730"/>
                                  </a:lnTo>
                                  <a:lnTo>
                                    <a:pt x="406400" y="346710"/>
                                  </a:lnTo>
                                  <a:lnTo>
                                    <a:pt x="426720" y="308610"/>
                                  </a:lnTo>
                                  <a:lnTo>
                                    <a:pt x="439420" y="267335"/>
                                  </a:lnTo>
                                  <a:lnTo>
                                    <a:pt x="444500" y="222250"/>
                                  </a:lnTo>
                                  <a:lnTo>
                                    <a:pt x="439420" y="177800"/>
                                  </a:lnTo>
                                  <a:lnTo>
                                    <a:pt x="426720" y="135890"/>
                                  </a:lnTo>
                                  <a:lnTo>
                                    <a:pt x="406400" y="97790"/>
                                  </a:lnTo>
                                  <a:lnTo>
                                    <a:pt x="379095" y="65404"/>
                                  </a:lnTo>
                                  <a:lnTo>
                                    <a:pt x="346075" y="38100"/>
                                  </a:lnTo>
                                  <a:lnTo>
                                    <a:pt x="308610" y="17780"/>
                                  </a:lnTo>
                                  <a:lnTo>
                                    <a:pt x="266700" y="4445"/>
                                  </a:lnTo>
                                  <a:lnTo>
                                    <a:pt x="222250" y="0"/>
                                  </a:lnTo>
                                  <a:close/>
                                </a:path>
                              </a:pathLst>
                            </a:custGeom>
                            <a:solidFill>
                              <a:srgbClr val="FFFFFF"/>
                            </a:solidFill>
                            <a:ln>
                              <a:noFill/>
                            </a:ln>
                          </wps:spPr>
                          <wps:bodyPr anchorCtr="0" anchor="ctr" bIns="91425" lIns="91425" spcFirstLastPara="1" rIns="91425" wrap="square" tIns="91425">
                            <a:noAutofit/>
                          </wps:bodyPr>
                        </wps:wsp>
                        <wps:wsp>
                          <wps:cNvSpPr/>
                          <wps:cNvPr id="6" name="Shape 6"/>
                          <wps:spPr>
                            <a:xfrm>
                              <a:off x="-5" y="-1410749"/>
                              <a:ext cx="366522" cy="6425921"/>
                            </a:xfrm>
                            <a:custGeom>
                              <a:rect b="b" l="l" r="r" t="t"/>
                              <a:pathLst>
                                <a:path extrusionOk="0" h="553720" w="751840">
                                  <a:moveTo>
                                    <a:pt x="0" y="0"/>
                                  </a:moveTo>
                                  <a:lnTo>
                                    <a:pt x="0" y="553720"/>
                                  </a:lnTo>
                                  <a:lnTo>
                                    <a:pt x="751840" y="553720"/>
                                  </a:lnTo>
                                  <a:lnTo>
                                    <a:pt x="751840" y="0"/>
                                  </a:lnTo>
                                  <a:close/>
                                </a:path>
                              </a:pathLst>
                            </a:custGeom>
                            <a:solidFill>
                              <a:srgbClr val="FFFFFF"/>
                            </a:solidFill>
                            <a:ln>
                              <a:noFill/>
                            </a:ln>
                          </wps:spPr>
                          <wps:txbx>
                            <w:txbxContent>
                              <w:p w:rsidR="00000000" w:rsidDel="00000000" w:rsidP="00000000" w:rsidRDefault="00000000" w:rsidRPr="00000000">
                                <w:pPr>
                                  <w:spacing w:after="0" w:before="245" w:line="240"/>
                                  <w:ind w:left="193.99999618530273" w:right="0" w:firstLine="193.99999618530273"/>
                                  <w:jc w:val="left"/>
                                  <w:textDirection w:val="btLr"/>
                                </w:pPr>
                                <w:r w:rsidDel="00000000" w:rsidR="00000000" w:rsidRPr="00000000">
                                  <w:rPr>
                                    <w:rFonts w:ascii="Arial" w:cs="Arial" w:eastAsia="Arial" w:hAnsi="Arial"/>
                                    <w:b w:val="1"/>
                                    <w:i w:val="0"/>
                                    <w:smallCaps w:val="0"/>
                                    <w:strike w:val="0"/>
                                    <w:color w:val="231f20"/>
                                    <w:sz w:val="32"/>
                                    <w:vertAlign w:val="baseline"/>
                                  </w:rPr>
                                  <w:t xml:space="preserve">SUITABLE</w:t>
                                </w:r>
                              </w:p>
                              <w:p w:rsidR="00000000" w:rsidDel="00000000" w:rsidP="00000000" w:rsidRDefault="00000000" w:rsidRPr="00000000">
                                <w:pPr>
                                  <w:spacing w:after="0" w:before="245" w:line="240"/>
                                  <w:ind w:left="193.99999618530273" w:right="0" w:firstLine="193.99999618530273"/>
                                  <w:jc w:val="left"/>
                                  <w:textDirection w:val="btLr"/>
                                </w:pPr>
                                <w:r w:rsidDel="00000000" w:rsidR="00000000" w:rsidRPr="00000000">
                                  <w:rPr>
                                    <w:rFonts w:ascii="Arial" w:cs="Arial" w:eastAsia="Arial" w:hAnsi="Arial"/>
                                    <w:b w:val="1"/>
                                    <w:i w:val="0"/>
                                    <w:smallCaps w:val="0"/>
                                    <w:strike w:val="0"/>
                                    <w:color w:val="231f20"/>
                                    <w:sz w:val="32"/>
                                    <w:vertAlign w:val="baseline"/>
                                  </w:rPr>
                                </w:r>
                                <w:r w:rsidDel="00000000" w:rsidR="00000000" w:rsidRPr="00000000">
                                  <w:rPr>
                                    <w:rFonts w:ascii="Arial" w:cs="Arial" w:eastAsia="Arial" w:hAnsi="Arial"/>
                                    <w:b w:val="1"/>
                                    <w:i w:val="0"/>
                                    <w:smallCaps w:val="0"/>
                                    <w:strike w:val="0"/>
                                    <w:color w:val="231f20"/>
                                    <w:sz w:val="32"/>
                                    <w:vertAlign w:val="baseline"/>
                                  </w:rPr>
                                  <w:t xml:space="preserve"> ANY </w:t>
                                </w:r>
                              </w:p>
                              <w:p w:rsidR="00000000" w:rsidDel="00000000" w:rsidP="00000000" w:rsidRDefault="00000000" w:rsidRPr="00000000">
                                <w:pPr>
                                  <w:spacing w:after="0" w:before="245" w:line="240"/>
                                  <w:ind w:left="193.99999618530273" w:right="0" w:firstLine="193.99999618530273"/>
                                  <w:jc w:val="left"/>
                                  <w:textDirection w:val="btLr"/>
                                </w:pPr>
                                <w:r w:rsidDel="00000000" w:rsidR="00000000" w:rsidRPr="00000000">
                                  <w:rPr>
                                    <w:rFonts w:ascii="Arial" w:cs="Arial" w:eastAsia="Arial" w:hAnsi="Arial"/>
                                    <w:b w:val="1"/>
                                    <w:i w:val="0"/>
                                    <w:smallCaps w:val="0"/>
                                    <w:strike w:val="0"/>
                                    <w:color w:val="231f20"/>
                                    <w:sz w:val="32"/>
                                    <w:vertAlign w:val="baseline"/>
                                  </w:rPr>
                                </w:r>
                                <w:r w:rsidDel="00000000" w:rsidR="00000000" w:rsidRPr="00000000">
                                  <w:rPr>
                                    <w:rFonts w:ascii="Arial" w:cs="Arial" w:eastAsia="Arial" w:hAnsi="Arial"/>
                                    <w:b w:val="1"/>
                                    <w:i w:val="0"/>
                                    <w:smallCaps w:val="0"/>
                                    <w:strike w:val="0"/>
                                    <w:color w:val="231f20"/>
                                    <w:sz w:val="32"/>
                                    <w:vertAlign w:val="baseline"/>
                                  </w:rPr>
                                  <w:t xml:space="preserve">TIDE</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6696075</wp:posOffset>
                </wp:positionH>
                <wp:positionV relativeFrom="paragraph">
                  <wp:posOffset>57150</wp:posOffset>
                </wp:positionV>
                <wp:extent cx="561975" cy="4249936"/>
                <wp:effectExtent b="12700" l="12700" r="12700" t="1270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61975" cy="4249936"/>
                        </a:xfrm>
                        <a:prstGeom prst="rect"/>
                        <a:ln w="12700">
                          <a:solidFill>
                            <a:srgbClr val="000000"/>
                          </a:solidFill>
                          <a:prstDash val="solid"/>
                        </a:ln>
                      </pic:spPr>
                    </pic:pic>
                  </a:graphicData>
                </a:graphic>
              </wp:anchor>
            </w:drawing>
          </mc:Fallback>
        </mc:AlternateConten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25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famously had himself tied to the mast of a</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9" w:lineRule="auto"/>
        <w:ind w:left="1251" w:right="55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ship in a storm so he could record the full effect of the weather!</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He is often called a painter of light and his rendition of it is remarkable.</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251" w:right="190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Turner loved Margate for the sea and the skies. He first came to Margate aged 11, having been sent to school in Love Lane. He returned to sketch here aged 21 and from the 1820s onwards became a regular visitor. It was the unique quality of light that drew him back. He said that ‘…</w:t>
      </w:r>
      <w:r w:rsidDel="00000000" w:rsidR="00000000" w:rsidRPr="00000000">
        <w:rPr>
          <w:rFonts w:ascii="Trebuchet MS" w:cs="Trebuchet MS" w:eastAsia="Trebuchet MS" w:hAnsi="Trebuchet MS"/>
          <w:b w:val="0"/>
          <w:i w:val="1"/>
          <w:smallCaps w:val="0"/>
          <w:strike w:val="0"/>
          <w:color w:val="231f20"/>
          <w:sz w:val="24"/>
          <w:szCs w:val="24"/>
          <w:u w:val="none"/>
          <w:shd w:fill="auto" w:val="clear"/>
          <w:vertAlign w:val="baseline"/>
          <w:rtl w:val="0"/>
        </w:rPr>
        <w:t xml:space="preserve">the skies over Thanet are the loveliest in all Europe</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More than one hundred of his works were inspired by the East Kent coast.</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251" w:right="227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A comprehensive learning resource about Turner was produced for an exhibition at Turner Contemporary:</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251" w:right="2267" w:firstLine="0"/>
        <w:jc w:val="left"/>
        <w:rPr>
          <w:rFonts w:ascii="Arial" w:cs="Arial" w:eastAsia="Arial" w:hAnsi="Arial"/>
          <w:b w:val="0"/>
          <w:i w:val="0"/>
          <w:smallCaps w:val="0"/>
          <w:strike w:val="0"/>
          <w:color w:val="000000"/>
          <w:sz w:val="24"/>
          <w:szCs w:val="24"/>
          <w:u w:val="none"/>
          <w:shd w:fill="auto" w:val="clear"/>
          <w:vertAlign w:val="baseline"/>
        </w:rPr>
        <w:sectPr>
          <w:pgSz w:h="16840" w:w="11910" w:orient="portrait"/>
          <w:pgMar w:bottom="0" w:top="0" w:left="180" w:right="0" w:header="360" w:footer="360"/>
          <w:pgNumType w:start="1"/>
        </w:sect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The Turner Contemporary offers an extensive range of educational activities and resources. Spending half a day at the Turner Contemporary and half a day on the beach is a great combination. Contact the learning team for more information: </w:t>
      </w:r>
      <w:hyperlink r:id="rId10">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www.turnercontemporary.org/learning</w:t>
        </w:r>
      </w:hyperlink>
      <w:r w:rsidDel="00000000" w:rsidR="00000000" w:rsidRPr="00000000">
        <w:rPr>
          <w:rFonts w:ascii="Arial" w:cs="Arial" w:eastAsia="Arial" w:hAnsi="Arial"/>
          <w:b w:val="0"/>
          <w:i w:val="0"/>
          <w:smallCaps w:val="0"/>
          <w:strike w:val="0"/>
          <w:color w:val="231f2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spacing w:before="44" w:lineRule="auto"/>
        <w:ind w:firstLine="1251"/>
        <w:rPr/>
      </w:pPr>
      <w:r w:rsidDel="00000000" w:rsidR="00000000" w:rsidRPr="00000000">
        <w:rPr>
          <w:color w:val="ec5899"/>
          <w:rtl w:val="0"/>
        </w:rPr>
        <w:t xml:space="preserve">Before the visit</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4233625</wp:posOffset>
            </wp:positionH>
            <wp:positionV relativeFrom="paragraph">
              <wp:posOffset>284837</wp:posOffset>
            </wp:positionV>
            <wp:extent cx="2033075" cy="2628628"/>
            <wp:effectExtent b="0" l="0" r="0" t="0"/>
            <wp:wrapNone/>
            <wp:docPr descr="Cartoon paint easel with a picture of JMW Turner painting with oranges, reds, purples and a wooden ship " id="5" name="image5.jpg"/>
            <a:graphic>
              <a:graphicData uri="http://schemas.openxmlformats.org/drawingml/2006/picture">
                <pic:pic>
                  <pic:nvPicPr>
                    <pic:cNvPr descr="Cartoon paint easel with a picture of JMW Turner painting with oranges, reds, purples and a wooden ship " id="0" name="image5.jpg"/>
                    <pic:cNvPicPr preferRelativeResize="0"/>
                  </pic:nvPicPr>
                  <pic:blipFill>
                    <a:blip r:embed="rId11"/>
                    <a:srcRect b="0" l="0" r="0" t="0"/>
                    <a:stretch>
                      <a:fillRect/>
                    </a:stretch>
                  </pic:blipFill>
                  <pic:spPr>
                    <a:xfrm>
                      <a:off x="0" y="0"/>
                      <a:ext cx="2033075" cy="2628628"/>
                    </a:xfrm>
                    <a:prstGeom prst="rect"/>
                    <a:ln/>
                  </pic:spPr>
                </pic:pic>
              </a:graphicData>
            </a:graphic>
          </wp:anchor>
        </w:drawing>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9" w:lineRule="auto"/>
        <w:ind w:left="1251" w:right="55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Look at paintings by Turner such as </w:t>
      </w:r>
      <w:r w:rsidDel="00000000" w:rsidR="00000000" w:rsidRPr="00000000">
        <w:rPr>
          <w:rFonts w:ascii="Trebuchet MS" w:cs="Trebuchet MS" w:eastAsia="Trebuchet MS" w:hAnsi="Trebuchet MS"/>
          <w:b w:val="0"/>
          <w:i w:val="1"/>
          <w:smallCaps w:val="0"/>
          <w:strike w:val="0"/>
          <w:color w:val="231f20"/>
          <w:sz w:val="24"/>
          <w:szCs w:val="24"/>
          <w:u w:val="none"/>
          <w:shd w:fill="auto" w:val="clear"/>
          <w:vertAlign w:val="baseline"/>
          <w:rtl w:val="0"/>
        </w:rPr>
        <w:t xml:space="preserve">The Fighting Temeraire </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and </w:t>
      </w:r>
      <w:r w:rsidDel="00000000" w:rsidR="00000000" w:rsidRPr="00000000">
        <w:rPr>
          <w:rFonts w:ascii="Trebuchet MS" w:cs="Trebuchet MS" w:eastAsia="Trebuchet MS" w:hAnsi="Trebuchet MS"/>
          <w:b w:val="0"/>
          <w:i w:val="1"/>
          <w:smallCaps w:val="0"/>
          <w:strike w:val="0"/>
          <w:color w:val="231f20"/>
          <w:sz w:val="24"/>
          <w:szCs w:val="24"/>
          <w:u w:val="none"/>
          <w:shd w:fill="auto" w:val="clear"/>
          <w:vertAlign w:val="baseline"/>
          <w:rtl w:val="0"/>
        </w:rPr>
        <w:t xml:space="preserve">The New Moon</w:t>
      </w: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 They are fine examples of how he depicts light and water. Talk to the children about the painting. How do the paintings make them feel? Do they think Turner painted them slowly or quickly? Are the pictures better for not having detail in them?</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F">
      <w:pPr>
        <w:pStyle w:val="Heading1"/>
        <w:spacing w:before="1" w:lineRule="auto"/>
        <w:ind w:firstLine="1251"/>
        <w:rPr/>
      </w:pPr>
      <w:r w:rsidDel="00000000" w:rsidR="00000000" w:rsidRPr="00000000">
        <w:rPr>
          <w:color w:val="ec5899"/>
          <w:rtl w:val="0"/>
        </w:rPr>
        <w:t xml:space="preserve">During the visit</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9" w:lineRule="auto"/>
        <w:ind w:left="1251" w:right="538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Use sketch books and paints, pencils or crayons to produce quick sketches of the sky and clouds concentrating on the blending of colours and the sense of atmosphere rather than detail.</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1"/>
        <w:spacing w:before="45" w:lineRule="auto"/>
        <w:ind w:firstLine="1251"/>
        <w:rPr/>
      </w:pPr>
      <w:r w:rsidDel="00000000" w:rsidR="00000000" w:rsidRPr="00000000">
        <w:rPr>
          <w:color w:val="ec5899"/>
          <w:rtl w:val="0"/>
        </w:rPr>
        <w:t xml:space="preserve">After the visit</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9" w:lineRule="auto"/>
        <w:ind w:left="1251" w:right="82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Have a go at producing your own ‘Turneresque’ images on large sheets of paper making reference to Turner’s paintings and the sketches produced on-site in the open air.</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How to blend sky colours:</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971"/>
          <w:tab w:val="left" w:pos="1972"/>
        </w:tabs>
        <w:spacing w:after="0" w:before="12" w:line="240" w:lineRule="auto"/>
        <w:ind w:left="1971" w:right="0" w:hanging="72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Using plenty of yellow, brush on thick strokes horizontally across the page</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971"/>
          <w:tab w:val="left" w:pos="1972"/>
        </w:tabs>
        <w:spacing w:after="0" w:before="12" w:line="249" w:lineRule="auto"/>
        <w:ind w:left="1971" w:right="1916" w:hanging="72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Add a small amount of red paint to your brush and stroke horizontally across the page, blending the two colours as you paint (this will make shades of orange)</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971"/>
          <w:tab w:val="left" w:pos="1972"/>
        </w:tabs>
        <w:spacing w:after="0" w:before="12" w:line="240" w:lineRule="auto"/>
        <w:ind w:left="1971" w:right="0" w:hanging="72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Create lighter areas using the same method with white paint</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971"/>
          <w:tab w:val="left" w:pos="1972"/>
        </w:tabs>
        <w:spacing w:after="0" w:before="12" w:line="249" w:lineRule="auto"/>
        <w:ind w:left="1971" w:right="1803" w:hanging="720"/>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Brush across a tiny amount of blue or black to highlight darker areas (the red/ yellow/orange paint will turn brown</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251" w:right="197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Try not to over-blend. The best effects will come from streaks of colour that are not entirely mixed.</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1"/>
        <w:ind w:firstLine="1251"/>
        <w:rPr/>
      </w:pPr>
      <w:r w:rsidDel="00000000" w:rsidR="00000000" w:rsidRPr="00000000">
        <w:rPr>
          <w:color w:val="ec5899"/>
          <w:rtl w:val="0"/>
        </w:rPr>
        <w:t xml:space="preserve">Resources</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125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You will need:</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971"/>
          <w:tab w:val="left" w:pos="1972"/>
        </w:tabs>
        <w:spacing w:after="0" w:before="12" w:line="240" w:lineRule="auto"/>
        <w:ind w:left="1971" w:right="0" w:hanging="72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Yellow, red, blue, black and white tempera paint</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971"/>
          <w:tab w:val="left" w:pos="1972"/>
        </w:tabs>
        <w:spacing w:after="0" w:before="12" w:line="240" w:lineRule="auto"/>
        <w:ind w:left="1971" w:right="0" w:hanging="72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Thick and thin brushes</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971"/>
          <w:tab w:val="left" w:pos="1972"/>
        </w:tabs>
        <w:spacing w:after="0" w:before="12" w:line="240" w:lineRule="auto"/>
        <w:ind w:left="1971" w:right="0" w:hanging="721"/>
        <w:jc w:val="left"/>
        <w:rPr>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color w:val="231f20"/>
          <w:sz w:val="24"/>
          <w:szCs w:val="24"/>
          <w:u w:val="none"/>
          <w:shd w:fill="auto" w:val="clear"/>
          <w:vertAlign w:val="baseline"/>
          <w:rtl w:val="0"/>
        </w:rPr>
        <w:t xml:space="preserve">Paper</w:t>
      </w:r>
      <w:r w:rsidDel="00000000" w:rsidR="00000000" w:rsidRPr="00000000">
        <w:rPr>
          <w:rtl w:val="0"/>
        </w:rPr>
      </w:r>
    </w:p>
    <w:sectPr>
      <w:type w:val="nextPage"/>
      <w:pgSz w:h="16840" w:w="11910" w:orient="portrait"/>
      <w:pgMar w:bottom="0" w:top="0" w:left="180" w:right="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971" w:hanging="720"/>
      </w:pPr>
      <w:rPr>
        <w:rFonts w:ascii="Arial" w:cs="Arial" w:eastAsia="Arial" w:hAnsi="Arial"/>
        <w:color w:val="231f20"/>
        <w:sz w:val="24"/>
        <w:szCs w:val="24"/>
      </w:rPr>
    </w:lvl>
    <w:lvl w:ilvl="1">
      <w:start w:val="0"/>
      <w:numFmt w:val="bullet"/>
      <w:lvlText w:val="•"/>
      <w:lvlJc w:val="left"/>
      <w:pPr>
        <w:ind w:left="2954" w:hanging="720"/>
      </w:pPr>
      <w:rPr/>
    </w:lvl>
    <w:lvl w:ilvl="2">
      <w:start w:val="0"/>
      <w:numFmt w:val="bullet"/>
      <w:lvlText w:val="•"/>
      <w:lvlJc w:val="left"/>
      <w:pPr>
        <w:ind w:left="3929" w:hanging="720"/>
      </w:pPr>
      <w:rPr/>
    </w:lvl>
    <w:lvl w:ilvl="3">
      <w:start w:val="0"/>
      <w:numFmt w:val="bullet"/>
      <w:lvlText w:val="•"/>
      <w:lvlJc w:val="left"/>
      <w:pPr>
        <w:ind w:left="4903" w:hanging="720"/>
      </w:pPr>
      <w:rPr/>
    </w:lvl>
    <w:lvl w:ilvl="4">
      <w:start w:val="0"/>
      <w:numFmt w:val="bullet"/>
      <w:lvlText w:val="•"/>
      <w:lvlJc w:val="left"/>
      <w:pPr>
        <w:ind w:left="5878" w:hanging="720"/>
      </w:pPr>
      <w:rPr/>
    </w:lvl>
    <w:lvl w:ilvl="5">
      <w:start w:val="0"/>
      <w:numFmt w:val="bullet"/>
      <w:lvlText w:val="•"/>
      <w:lvlJc w:val="left"/>
      <w:pPr>
        <w:ind w:left="6852" w:hanging="720"/>
      </w:pPr>
      <w:rPr/>
    </w:lvl>
    <w:lvl w:ilvl="6">
      <w:start w:val="0"/>
      <w:numFmt w:val="bullet"/>
      <w:lvlText w:val="•"/>
      <w:lvlJc w:val="left"/>
      <w:pPr>
        <w:ind w:left="7827" w:hanging="720"/>
      </w:pPr>
      <w:rPr/>
    </w:lvl>
    <w:lvl w:ilvl="7">
      <w:start w:val="0"/>
      <w:numFmt w:val="bullet"/>
      <w:lvlText w:val="•"/>
      <w:lvlJc w:val="left"/>
      <w:pPr>
        <w:ind w:left="8801" w:hanging="720"/>
      </w:pPr>
      <w:rPr/>
    </w:lvl>
    <w:lvl w:ilvl="8">
      <w:start w:val="0"/>
      <w:numFmt w:val="bullet"/>
      <w:lvlText w:val="•"/>
      <w:lvlJc w:val="left"/>
      <w:pPr>
        <w:ind w:left="9776" w:hanging="720"/>
      </w:pPr>
      <w:rPr/>
    </w:lvl>
  </w:abstractNum>
  <w:abstractNum w:abstractNumId="2">
    <w:lvl w:ilvl="0">
      <w:start w:val="1"/>
      <w:numFmt w:val="decimal"/>
      <w:lvlText w:val="%1."/>
      <w:lvlJc w:val="left"/>
      <w:pPr>
        <w:ind w:left="1971" w:hanging="720"/>
      </w:pPr>
      <w:rPr>
        <w:rFonts w:ascii="Arial" w:cs="Arial" w:eastAsia="Arial" w:hAnsi="Arial"/>
        <w:color w:val="231f20"/>
        <w:sz w:val="24"/>
        <w:szCs w:val="24"/>
      </w:rPr>
    </w:lvl>
    <w:lvl w:ilvl="1">
      <w:start w:val="0"/>
      <w:numFmt w:val="bullet"/>
      <w:lvlText w:val="•"/>
      <w:lvlJc w:val="left"/>
      <w:pPr>
        <w:ind w:left="2954" w:hanging="720"/>
      </w:pPr>
      <w:rPr/>
    </w:lvl>
    <w:lvl w:ilvl="2">
      <w:start w:val="0"/>
      <w:numFmt w:val="bullet"/>
      <w:lvlText w:val="•"/>
      <w:lvlJc w:val="left"/>
      <w:pPr>
        <w:ind w:left="3929" w:hanging="720"/>
      </w:pPr>
      <w:rPr/>
    </w:lvl>
    <w:lvl w:ilvl="3">
      <w:start w:val="0"/>
      <w:numFmt w:val="bullet"/>
      <w:lvlText w:val="•"/>
      <w:lvlJc w:val="left"/>
      <w:pPr>
        <w:ind w:left="4903" w:hanging="720"/>
      </w:pPr>
      <w:rPr/>
    </w:lvl>
    <w:lvl w:ilvl="4">
      <w:start w:val="0"/>
      <w:numFmt w:val="bullet"/>
      <w:lvlText w:val="•"/>
      <w:lvlJc w:val="left"/>
      <w:pPr>
        <w:ind w:left="5878" w:hanging="720"/>
      </w:pPr>
      <w:rPr/>
    </w:lvl>
    <w:lvl w:ilvl="5">
      <w:start w:val="0"/>
      <w:numFmt w:val="bullet"/>
      <w:lvlText w:val="•"/>
      <w:lvlJc w:val="left"/>
      <w:pPr>
        <w:ind w:left="6852" w:hanging="720"/>
      </w:pPr>
      <w:rPr/>
    </w:lvl>
    <w:lvl w:ilvl="6">
      <w:start w:val="0"/>
      <w:numFmt w:val="bullet"/>
      <w:lvlText w:val="•"/>
      <w:lvlJc w:val="left"/>
      <w:pPr>
        <w:ind w:left="7827" w:hanging="720"/>
      </w:pPr>
      <w:rPr/>
    </w:lvl>
    <w:lvl w:ilvl="7">
      <w:start w:val="0"/>
      <w:numFmt w:val="bullet"/>
      <w:lvlText w:val="•"/>
      <w:lvlJc w:val="left"/>
      <w:pPr>
        <w:ind w:left="8801" w:hanging="720"/>
      </w:pPr>
      <w:rPr/>
    </w:lvl>
    <w:lvl w:ilvl="8">
      <w:start w:val="0"/>
      <w:numFmt w:val="bullet"/>
      <w:lvlText w:val="•"/>
      <w:lvlJc w:val="left"/>
      <w:pPr>
        <w:ind w:left="9776" w:hanging="72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51"/>
    </w:pPr>
    <w:rPr>
      <w:rFonts w:ascii="Arial" w:cs="Arial" w:eastAsia="Arial" w:hAnsi="Arial"/>
      <w:b w:val="1"/>
      <w:sz w:val="36"/>
      <w:szCs w:val="36"/>
    </w:rPr>
  </w:style>
  <w:style w:type="paragraph" w:styleId="Heading2">
    <w:name w:val="heading 2"/>
    <w:basedOn w:val="Normal"/>
    <w:next w:val="Normal"/>
    <w:pPr>
      <w:spacing w:line="282" w:lineRule="auto"/>
    </w:pPr>
    <w:rPr>
      <w:rFonts w:ascii="Arial" w:cs="Arial" w:eastAsia="Arial" w:hAnsi="Arial"/>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jpg"/><Relationship Id="rId10" Type="http://schemas.openxmlformats.org/officeDocument/2006/relationships/hyperlink" Target="http://www.turnercontemporary.org/learning"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